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26" w:rsidRDefault="00904D26" w:rsidP="007319BD"/>
    <w:p w:rsidR="00074D2F" w:rsidRPr="007319BD" w:rsidRDefault="00074D2F" w:rsidP="00074D2F">
      <w:pPr>
        <w:ind w:left="360"/>
        <w:rPr>
          <w:rFonts w:ascii="Avenir Light" w:hAnsi="Avenir Light"/>
          <w:b/>
          <w:sz w:val="22"/>
          <w:szCs w:val="22"/>
        </w:rPr>
      </w:pPr>
      <w:r w:rsidRPr="007319BD">
        <w:rPr>
          <w:rFonts w:ascii="Avenir Light" w:hAnsi="Avenir Light"/>
          <w:b/>
          <w:sz w:val="22"/>
          <w:szCs w:val="22"/>
        </w:rPr>
        <w:t>Dear friends of Long Branch Baptist Church,</w:t>
      </w:r>
    </w:p>
    <w:p w:rsidR="00074D2F" w:rsidRPr="007319BD" w:rsidRDefault="00074D2F" w:rsidP="00074D2F">
      <w:pPr>
        <w:ind w:left="360"/>
        <w:rPr>
          <w:rFonts w:ascii="Avenir Light" w:hAnsi="Avenir Light"/>
          <w:sz w:val="22"/>
          <w:szCs w:val="22"/>
        </w:rPr>
      </w:pPr>
      <w:r w:rsidRPr="007319BD">
        <w:rPr>
          <w:rFonts w:ascii="Avenir Light" w:hAnsi="Avenir Light"/>
          <w:sz w:val="22"/>
          <w:szCs w:val="22"/>
        </w:rPr>
        <w:t xml:space="preserve">        As you may have heard, we </w:t>
      </w:r>
      <w:r w:rsidRPr="007319BD">
        <w:rPr>
          <w:rFonts w:ascii="Avenir Light" w:hAnsi="Avenir Light"/>
          <w:b/>
          <w:sz w:val="22"/>
          <w:szCs w:val="22"/>
        </w:rPr>
        <w:t>as a church are celebrating our 100</w:t>
      </w:r>
      <w:r w:rsidRPr="007319BD">
        <w:rPr>
          <w:rFonts w:ascii="Avenir Light" w:hAnsi="Avenir Light"/>
          <w:b/>
          <w:sz w:val="22"/>
          <w:szCs w:val="22"/>
          <w:vertAlign w:val="superscript"/>
        </w:rPr>
        <w:t>th</w:t>
      </w:r>
      <w:r w:rsidRPr="007319BD">
        <w:rPr>
          <w:rFonts w:ascii="Avenir Light" w:hAnsi="Avenir Light"/>
          <w:b/>
          <w:sz w:val="22"/>
          <w:szCs w:val="22"/>
        </w:rPr>
        <w:t xml:space="preserve"> anniversary this year</w:t>
      </w:r>
      <w:r w:rsidRPr="007319BD">
        <w:rPr>
          <w:rFonts w:ascii="Avenir Light" w:hAnsi="Avenir Light"/>
          <w:sz w:val="22"/>
          <w:szCs w:val="22"/>
        </w:rPr>
        <w:t>.  We thank you for your vital participation in the Lord’s work here over the years and would like to invite you to two events in particular in early May if you are able to come.</w:t>
      </w:r>
    </w:p>
    <w:p w:rsidR="00074D2F" w:rsidRPr="007319BD" w:rsidRDefault="00074D2F" w:rsidP="00074D2F">
      <w:pPr>
        <w:ind w:left="360"/>
        <w:rPr>
          <w:rFonts w:ascii="Avenir Light" w:hAnsi="Avenir Light"/>
          <w:sz w:val="22"/>
          <w:szCs w:val="22"/>
        </w:rPr>
      </w:pPr>
      <w:r w:rsidRPr="007319BD">
        <w:rPr>
          <w:rFonts w:ascii="Avenir Light" w:hAnsi="Avenir Light"/>
          <w:sz w:val="22"/>
          <w:szCs w:val="22"/>
        </w:rPr>
        <w:t xml:space="preserve">        The first event is on Friday evening May 2</w:t>
      </w:r>
      <w:r w:rsidRPr="007319BD">
        <w:rPr>
          <w:rFonts w:ascii="Avenir Light" w:hAnsi="Avenir Light"/>
          <w:sz w:val="22"/>
          <w:szCs w:val="22"/>
          <w:vertAlign w:val="superscript"/>
        </w:rPr>
        <w:t>nd</w:t>
      </w:r>
      <w:r w:rsidRPr="007319BD">
        <w:rPr>
          <w:rFonts w:ascii="Avenir Light" w:hAnsi="Avenir Light"/>
          <w:sz w:val="22"/>
          <w:szCs w:val="22"/>
        </w:rPr>
        <w:t xml:space="preserve"> (6:30 p.m. arrival for 7 p.m. dinner) at the </w:t>
      </w:r>
      <w:proofErr w:type="gramStart"/>
      <w:r w:rsidRPr="007319BD">
        <w:rPr>
          <w:rFonts w:ascii="Avenir Light" w:hAnsi="Avenir Light"/>
          <w:sz w:val="22"/>
          <w:szCs w:val="22"/>
        </w:rPr>
        <w:t>Oasis  Catering</w:t>
      </w:r>
      <w:proofErr w:type="gramEnd"/>
      <w:r w:rsidRPr="007319BD">
        <w:rPr>
          <w:rFonts w:ascii="Avenir Light" w:hAnsi="Avenir Light"/>
          <w:sz w:val="22"/>
          <w:szCs w:val="22"/>
        </w:rPr>
        <w:t xml:space="preserve"> and Convention Centre, 1036 Lakeshore Road East (between </w:t>
      </w:r>
      <w:proofErr w:type="spellStart"/>
      <w:r w:rsidRPr="007319BD">
        <w:rPr>
          <w:rFonts w:ascii="Avenir Light" w:hAnsi="Avenir Light"/>
          <w:sz w:val="22"/>
          <w:szCs w:val="22"/>
        </w:rPr>
        <w:t>Cawthra</w:t>
      </w:r>
      <w:proofErr w:type="spellEnd"/>
      <w:r w:rsidRPr="007319BD">
        <w:rPr>
          <w:rFonts w:ascii="Avenir Light" w:hAnsi="Avenir Light"/>
          <w:sz w:val="22"/>
          <w:szCs w:val="22"/>
        </w:rPr>
        <w:t xml:space="preserve"> and Dixie Rd. , Mississauga).  The tickets are $30 each for the full sit down meal and program. Make </w:t>
      </w:r>
      <w:proofErr w:type="spellStart"/>
      <w:r w:rsidRPr="007319BD">
        <w:rPr>
          <w:rFonts w:ascii="Avenir Light" w:hAnsi="Avenir Light"/>
          <w:sz w:val="22"/>
          <w:szCs w:val="22"/>
        </w:rPr>
        <w:t>cheques</w:t>
      </w:r>
      <w:proofErr w:type="spellEnd"/>
      <w:r w:rsidRPr="007319BD">
        <w:rPr>
          <w:rFonts w:ascii="Avenir Light" w:hAnsi="Avenir Light"/>
          <w:sz w:val="22"/>
          <w:szCs w:val="22"/>
        </w:rPr>
        <w:t xml:space="preserve"> payable to the church and note on the </w:t>
      </w:r>
      <w:proofErr w:type="spellStart"/>
      <w:r w:rsidRPr="007319BD">
        <w:rPr>
          <w:rFonts w:ascii="Avenir Light" w:hAnsi="Avenir Light"/>
          <w:sz w:val="22"/>
          <w:szCs w:val="22"/>
        </w:rPr>
        <w:t>cheque</w:t>
      </w:r>
      <w:proofErr w:type="spellEnd"/>
      <w:r w:rsidRPr="007319BD">
        <w:rPr>
          <w:rFonts w:ascii="Avenir Light" w:hAnsi="Avenir Light"/>
          <w:sz w:val="22"/>
          <w:szCs w:val="22"/>
        </w:rPr>
        <w:t xml:space="preserve"> “for banquet” or buy your ticket in cash from Colin Bannister.</w:t>
      </w:r>
      <w:r w:rsidR="00E27267" w:rsidRPr="007319BD">
        <w:rPr>
          <w:rFonts w:ascii="Avenir Light" w:hAnsi="Avenir Light"/>
          <w:sz w:val="22"/>
          <w:szCs w:val="22"/>
        </w:rPr>
        <w:t xml:space="preserve">  </w:t>
      </w:r>
      <w:r w:rsidR="00904D26" w:rsidRPr="007319BD">
        <w:rPr>
          <w:rFonts w:ascii="Avenir Light" w:hAnsi="Avenir Light"/>
          <w:sz w:val="22"/>
          <w:szCs w:val="22"/>
        </w:rPr>
        <w:t>Please b</w:t>
      </w:r>
      <w:r w:rsidR="00E27267" w:rsidRPr="007319BD">
        <w:rPr>
          <w:rFonts w:ascii="Avenir Light" w:hAnsi="Avenir Light"/>
          <w:sz w:val="22"/>
          <w:szCs w:val="22"/>
        </w:rPr>
        <w:t>uy or reserve your tickets by Sunday, April 2</w:t>
      </w:r>
      <w:r w:rsidR="00904D26" w:rsidRPr="007319BD">
        <w:rPr>
          <w:rFonts w:ascii="Avenir Light" w:hAnsi="Avenir Light"/>
          <w:sz w:val="22"/>
          <w:szCs w:val="22"/>
        </w:rPr>
        <w:t>0</w:t>
      </w:r>
      <w:r w:rsidR="00E27267" w:rsidRPr="007319BD">
        <w:rPr>
          <w:rFonts w:ascii="Avenir Light" w:hAnsi="Avenir Light"/>
          <w:sz w:val="22"/>
          <w:szCs w:val="22"/>
        </w:rPr>
        <w:t>.</w:t>
      </w:r>
      <w:r w:rsidRPr="007319BD">
        <w:rPr>
          <w:rFonts w:ascii="Avenir Light" w:hAnsi="Avenir Light"/>
          <w:sz w:val="22"/>
          <w:szCs w:val="22"/>
        </w:rPr>
        <w:t xml:space="preserve">  After the meal, we hope to show a </w:t>
      </w:r>
      <w:proofErr w:type="gramStart"/>
      <w:r w:rsidRPr="007319BD">
        <w:rPr>
          <w:rFonts w:ascii="Avenir Light" w:hAnsi="Avenir Light"/>
          <w:sz w:val="22"/>
          <w:szCs w:val="22"/>
        </w:rPr>
        <w:t>30 minute</w:t>
      </w:r>
      <w:proofErr w:type="gramEnd"/>
      <w:r w:rsidRPr="007319BD">
        <w:rPr>
          <w:rFonts w:ascii="Avenir Light" w:hAnsi="Avenir Light"/>
          <w:sz w:val="22"/>
          <w:szCs w:val="22"/>
        </w:rPr>
        <w:t xml:space="preserve"> video presentation of our church’s history which Frances Nojd, one of our members has put together. Colin Bannister will interview various people with a roving microphone.  Unfortunately, there is no discount for young children, so any children coming will have to pay full price for a seat. We hope to conclude by about 9:30 p.m.</w:t>
      </w:r>
    </w:p>
    <w:p w:rsidR="00074D2F" w:rsidRPr="007319BD" w:rsidRDefault="00074D2F" w:rsidP="00074D2F">
      <w:pPr>
        <w:ind w:left="360"/>
        <w:rPr>
          <w:rFonts w:ascii="Avenir Light" w:hAnsi="Avenir Light"/>
          <w:sz w:val="22"/>
          <w:szCs w:val="22"/>
        </w:rPr>
      </w:pPr>
      <w:r w:rsidRPr="007319BD">
        <w:rPr>
          <w:rFonts w:ascii="Avenir Light" w:hAnsi="Avenir Light"/>
          <w:sz w:val="22"/>
          <w:szCs w:val="22"/>
        </w:rPr>
        <w:t xml:space="preserve">      The second event is on that same weekend as we will have a </w:t>
      </w:r>
      <w:proofErr w:type="gramStart"/>
      <w:r w:rsidRPr="007319BD">
        <w:rPr>
          <w:rFonts w:ascii="Avenir Light" w:hAnsi="Avenir Light"/>
          <w:sz w:val="22"/>
          <w:szCs w:val="22"/>
        </w:rPr>
        <w:t>two hour</w:t>
      </w:r>
      <w:proofErr w:type="gramEnd"/>
      <w:r w:rsidRPr="007319BD">
        <w:rPr>
          <w:rFonts w:ascii="Avenir Light" w:hAnsi="Avenir Light"/>
          <w:sz w:val="22"/>
          <w:szCs w:val="22"/>
        </w:rPr>
        <w:t xml:space="preserve"> worship and celebration service from 10 a.m. to noon at the church on Sunday morning May 4</w:t>
      </w:r>
      <w:r w:rsidRPr="007319BD">
        <w:rPr>
          <w:rFonts w:ascii="Avenir Light" w:hAnsi="Avenir Light"/>
          <w:sz w:val="22"/>
          <w:szCs w:val="22"/>
          <w:vertAlign w:val="superscript"/>
        </w:rPr>
        <w:t>th</w:t>
      </w:r>
      <w:r w:rsidRPr="007319BD">
        <w:rPr>
          <w:rFonts w:ascii="Avenir Light" w:hAnsi="Avenir Light"/>
          <w:sz w:val="22"/>
          <w:szCs w:val="22"/>
        </w:rPr>
        <w:t xml:space="preserve">.  Former youth pastor Andrew Gordon will minister the Word and we look forward to special music, worship and other good things. </w:t>
      </w:r>
      <w:r w:rsidR="00904D26" w:rsidRPr="007319BD">
        <w:rPr>
          <w:rFonts w:ascii="Avenir Light" w:hAnsi="Avenir Light"/>
          <w:sz w:val="22"/>
          <w:szCs w:val="22"/>
        </w:rPr>
        <w:t xml:space="preserve"> After the service, we will host a light luncheon in our second floor Fellowship Room where we can continue to share together.</w:t>
      </w:r>
    </w:p>
    <w:p w:rsidR="00074D2F" w:rsidRPr="007319BD" w:rsidRDefault="00074D2F" w:rsidP="00074D2F">
      <w:pPr>
        <w:ind w:left="360"/>
        <w:rPr>
          <w:rFonts w:ascii="Avenir Light" w:hAnsi="Avenir Light"/>
          <w:sz w:val="22"/>
          <w:szCs w:val="22"/>
        </w:rPr>
      </w:pPr>
      <w:r w:rsidRPr="007319BD">
        <w:rPr>
          <w:rFonts w:ascii="Avenir Light" w:hAnsi="Avenir Light"/>
          <w:sz w:val="22"/>
          <w:szCs w:val="22"/>
        </w:rPr>
        <w:t xml:space="preserve">     Our theme this year is “100 years- Celebrating God’s Faithfulness</w:t>
      </w:r>
      <w:r w:rsidR="0056335F" w:rsidRPr="007319BD">
        <w:rPr>
          <w:rFonts w:ascii="Avenir Light" w:hAnsi="Avenir Light"/>
          <w:sz w:val="22"/>
          <w:szCs w:val="22"/>
        </w:rPr>
        <w:t>.</w:t>
      </w:r>
      <w:r w:rsidRPr="007319BD">
        <w:rPr>
          <w:rFonts w:ascii="Avenir Light" w:hAnsi="Avenir Light"/>
          <w:sz w:val="22"/>
          <w:szCs w:val="22"/>
        </w:rPr>
        <w:t>”</w:t>
      </w:r>
      <w:r w:rsidR="0056335F" w:rsidRPr="007319BD">
        <w:rPr>
          <w:rFonts w:ascii="Avenir Light" w:hAnsi="Avenir Light"/>
          <w:sz w:val="22"/>
          <w:szCs w:val="22"/>
        </w:rPr>
        <w:t xml:space="preserve">  God has been so good to us as a church and in </w:t>
      </w:r>
      <w:proofErr w:type="gramStart"/>
      <w:r w:rsidR="0056335F" w:rsidRPr="007319BD">
        <w:rPr>
          <w:rFonts w:ascii="Avenir Light" w:hAnsi="Avenir Light"/>
          <w:sz w:val="22"/>
          <w:szCs w:val="22"/>
        </w:rPr>
        <w:t>celebration</w:t>
      </w:r>
      <w:r w:rsidR="00E27267" w:rsidRPr="007319BD">
        <w:rPr>
          <w:rFonts w:ascii="Avenir Light" w:hAnsi="Avenir Light"/>
          <w:sz w:val="22"/>
          <w:szCs w:val="22"/>
        </w:rPr>
        <w:t>,</w:t>
      </w:r>
      <w:proofErr w:type="gramEnd"/>
      <w:r w:rsidR="0056335F" w:rsidRPr="007319BD">
        <w:rPr>
          <w:rFonts w:ascii="Avenir Light" w:hAnsi="Avenir Light"/>
          <w:sz w:val="22"/>
          <w:szCs w:val="22"/>
        </w:rPr>
        <w:t xml:space="preserve"> we want to gather a special offering</w:t>
      </w:r>
      <w:r w:rsidR="00904D26" w:rsidRPr="007319BD">
        <w:rPr>
          <w:rFonts w:ascii="Avenir Light" w:hAnsi="Avenir Light"/>
          <w:sz w:val="22"/>
          <w:szCs w:val="22"/>
        </w:rPr>
        <w:t xml:space="preserve"> that weekend</w:t>
      </w:r>
      <w:r w:rsidR="0056335F" w:rsidRPr="007319BD">
        <w:rPr>
          <w:rFonts w:ascii="Avenir Light" w:hAnsi="Avenir Light"/>
          <w:sz w:val="22"/>
          <w:szCs w:val="22"/>
        </w:rPr>
        <w:t xml:space="preserve"> (in addition to our regular offering</w:t>
      </w:r>
      <w:r w:rsidR="00904D26" w:rsidRPr="007319BD">
        <w:rPr>
          <w:rFonts w:ascii="Avenir Light" w:hAnsi="Avenir Light"/>
          <w:sz w:val="22"/>
          <w:szCs w:val="22"/>
        </w:rPr>
        <w:t>)</w:t>
      </w:r>
      <w:r w:rsidR="0056335F" w:rsidRPr="007319BD">
        <w:rPr>
          <w:rFonts w:ascii="Avenir Light" w:hAnsi="Avenir Light"/>
          <w:sz w:val="22"/>
          <w:szCs w:val="22"/>
        </w:rPr>
        <w:t xml:space="preserve"> in order to bless our city and the nations with God’s love and grace.</w:t>
      </w:r>
      <w:r w:rsidR="00E27267" w:rsidRPr="007319BD">
        <w:rPr>
          <w:rFonts w:ascii="Avenir Light" w:hAnsi="Avenir Light"/>
          <w:sz w:val="22"/>
          <w:szCs w:val="22"/>
        </w:rPr>
        <w:t xml:space="preserve"> Our special offering goal for that weekend is $15000 and it will be distributed in the following five ways:</w:t>
      </w:r>
    </w:p>
    <w:p w:rsidR="00E27267" w:rsidRPr="007319BD" w:rsidRDefault="00E27267" w:rsidP="00074D2F">
      <w:pPr>
        <w:ind w:left="360"/>
        <w:rPr>
          <w:rFonts w:ascii="Avenir Light" w:hAnsi="Avenir Light"/>
          <w:sz w:val="22"/>
          <w:szCs w:val="22"/>
        </w:rPr>
      </w:pPr>
      <w:r w:rsidRPr="007319BD">
        <w:rPr>
          <w:rFonts w:ascii="Avenir Light" w:hAnsi="Avenir Light"/>
          <w:sz w:val="22"/>
          <w:szCs w:val="22"/>
        </w:rPr>
        <w:t>$3000 toward the ministries of Urban Promise in Toronto</w:t>
      </w:r>
    </w:p>
    <w:p w:rsidR="00E27267" w:rsidRPr="007319BD" w:rsidRDefault="00E27267" w:rsidP="00074D2F">
      <w:pPr>
        <w:ind w:left="360"/>
        <w:rPr>
          <w:rFonts w:ascii="Avenir Light" w:hAnsi="Avenir Light"/>
          <w:sz w:val="22"/>
          <w:szCs w:val="22"/>
        </w:rPr>
      </w:pPr>
      <w:r w:rsidRPr="007319BD">
        <w:rPr>
          <w:rFonts w:ascii="Avenir Light" w:hAnsi="Avenir Light"/>
          <w:sz w:val="22"/>
          <w:szCs w:val="22"/>
        </w:rPr>
        <w:t xml:space="preserve">$3000 toward Pastor Jose and Daglis’ new house church building in Los </w:t>
      </w:r>
      <w:proofErr w:type="gramStart"/>
      <w:r w:rsidRPr="007319BD">
        <w:rPr>
          <w:rFonts w:ascii="Avenir Light" w:hAnsi="Avenir Light"/>
          <w:sz w:val="22"/>
          <w:szCs w:val="22"/>
        </w:rPr>
        <w:t>Tunas ,</w:t>
      </w:r>
      <w:proofErr w:type="gramEnd"/>
      <w:r w:rsidRPr="007319BD">
        <w:rPr>
          <w:rFonts w:ascii="Avenir Light" w:hAnsi="Avenir Light"/>
          <w:sz w:val="22"/>
          <w:szCs w:val="22"/>
        </w:rPr>
        <w:t xml:space="preserve"> Cuba.  We have supported their ministry under Partners International for five years and it was exciting for Rohan Archer and me to witness their church’s enthusiasm and growth when we visited them last November.</w:t>
      </w:r>
    </w:p>
    <w:p w:rsidR="00E27267" w:rsidRPr="007319BD" w:rsidRDefault="00E27267" w:rsidP="00074D2F">
      <w:pPr>
        <w:ind w:left="360"/>
        <w:rPr>
          <w:rFonts w:ascii="Avenir Light" w:hAnsi="Avenir Light"/>
          <w:sz w:val="22"/>
          <w:szCs w:val="22"/>
        </w:rPr>
      </w:pPr>
      <w:r w:rsidRPr="007319BD">
        <w:rPr>
          <w:rFonts w:ascii="Avenir Light" w:hAnsi="Avenir Light"/>
          <w:sz w:val="22"/>
          <w:szCs w:val="22"/>
        </w:rPr>
        <w:t xml:space="preserve">$3000 toward </w:t>
      </w:r>
      <w:proofErr w:type="gramStart"/>
      <w:r w:rsidRPr="007319BD">
        <w:rPr>
          <w:rFonts w:ascii="Avenir Light" w:hAnsi="Avenir Light"/>
          <w:sz w:val="22"/>
          <w:szCs w:val="22"/>
        </w:rPr>
        <w:t>clean</w:t>
      </w:r>
      <w:proofErr w:type="gramEnd"/>
      <w:r w:rsidRPr="007319BD">
        <w:rPr>
          <w:rFonts w:ascii="Avenir Light" w:hAnsi="Avenir Light"/>
          <w:sz w:val="22"/>
          <w:szCs w:val="22"/>
        </w:rPr>
        <w:t xml:space="preserve"> wells and water in Nigeria in connection with our Partners International missionary, David Umune</w:t>
      </w:r>
    </w:p>
    <w:p w:rsidR="00E27267" w:rsidRPr="007319BD" w:rsidRDefault="00E27267" w:rsidP="00074D2F">
      <w:pPr>
        <w:ind w:left="360"/>
        <w:rPr>
          <w:rFonts w:ascii="Avenir Light" w:hAnsi="Avenir Light"/>
          <w:sz w:val="22"/>
          <w:szCs w:val="22"/>
        </w:rPr>
      </w:pPr>
      <w:r w:rsidRPr="007319BD">
        <w:rPr>
          <w:rFonts w:ascii="Avenir Light" w:hAnsi="Avenir Light"/>
          <w:sz w:val="22"/>
          <w:szCs w:val="22"/>
        </w:rPr>
        <w:t xml:space="preserve">$3000 toward rescuing girls from the sex trade in Nepal in either direct or indirect connection with our Partners International </w:t>
      </w:r>
      <w:r w:rsidR="007319BD" w:rsidRPr="007319BD">
        <w:rPr>
          <w:rFonts w:ascii="Avenir Light" w:hAnsi="Avenir Light"/>
          <w:sz w:val="22"/>
          <w:szCs w:val="22"/>
        </w:rPr>
        <w:t>missionary,</w:t>
      </w:r>
      <w:r w:rsidRPr="007319BD">
        <w:rPr>
          <w:rFonts w:ascii="Avenir Light" w:hAnsi="Avenir Light"/>
          <w:sz w:val="22"/>
          <w:szCs w:val="22"/>
        </w:rPr>
        <w:t xml:space="preserve"> Man Bahadur Tamrakar. </w:t>
      </w:r>
    </w:p>
    <w:p w:rsidR="00E27267" w:rsidRPr="007319BD" w:rsidRDefault="00E27267" w:rsidP="00074D2F">
      <w:pPr>
        <w:ind w:left="360"/>
        <w:rPr>
          <w:rFonts w:ascii="Avenir Light" w:hAnsi="Avenir Light"/>
          <w:sz w:val="22"/>
          <w:szCs w:val="22"/>
        </w:rPr>
      </w:pPr>
      <w:r w:rsidRPr="007319BD">
        <w:rPr>
          <w:rFonts w:ascii="Avenir Light" w:hAnsi="Avenir Light"/>
          <w:sz w:val="22"/>
          <w:szCs w:val="22"/>
        </w:rPr>
        <w:t>$3000 toward Philippine Missionary Fellowship (under Partners International) as they minister to people following last year’s typhoon disaster in the south and central Philippines.</w:t>
      </w:r>
    </w:p>
    <w:p w:rsidR="00E27267" w:rsidRPr="007319BD" w:rsidRDefault="00E27267" w:rsidP="00074D2F">
      <w:pPr>
        <w:ind w:left="360"/>
        <w:rPr>
          <w:rFonts w:ascii="Avenir Light" w:hAnsi="Avenir Light"/>
          <w:sz w:val="22"/>
          <w:szCs w:val="22"/>
        </w:rPr>
      </w:pPr>
      <w:r w:rsidRPr="007319BD">
        <w:rPr>
          <w:rFonts w:ascii="Avenir Light" w:hAnsi="Avenir Light"/>
          <w:sz w:val="22"/>
          <w:szCs w:val="22"/>
        </w:rPr>
        <w:t xml:space="preserve">     </w:t>
      </w:r>
      <w:r w:rsidR="00904D26" w:rsidRPr="007319BD">
        <w:rPr>
          <w:rFonts w:ascii="Avenir Light" w:hAnsi="Avenir Light"/>
          <w:sz w:val="22"/>
          <w:szCs w:val="22"/>
        </w:rPr>
        <w:t xml:space="preserve"> Special Anniversary offering envelopes will be available both at the Friday evening banquet and in the pews on the Sunday morning.  Please make sure that we have your name and address in</w:t>
      </w:r>
      <w:r w:rsidRPr="007319BD">
        <w:rPr>
          <w:rFonts w:ascii="Avenir Light" w:hAnsi="Avenir Light"/>
          <w:sz w:val="22"/>
          <w:szCs w:val="22"/>
        </w:rPr>
        <w:t xml:space="preserve"> the envelope so that you can receive a receipt at the end of the year. Or send </w:t>
      </w:r>
      <w:proofErr w:type="spellStart"/>
      <w:r w:rsidRPr="007319BD">
        <w:rPr>
          <w:rFonts w:ascii="Avenir Light" w:hAnsi="Avenir Light"/>
          <w:sz w:val="22"/>
          <w:szCs w:val="22"/>
        </w:rPr>
        <w:t>cheques</w:t>
      </w:r>
      <w:proofErr w:type="spellEnd"/>
      <w:r w:rsidRPr="007319BD">
        <w:rPr>
          <w:rFonts w:ascii="Avenir Light" w:hAnsi="Avenir Light"/>
          <w:sz w:val="22"/>
          <w:szCs w:val="22"/>
        </w:rPr>
        <w:t xml:space="preserve"> payable to “Long Branch Baptist Church” with a memo at the bottom stating “Anniversary Offering.”  </w:t>
      </w:r>
      <w:proofErr w:type="gramStart"/>
      <w:r w:rsidRPr="007319BD">
        <w:rPr>
          <w:rFonts w:ascii="Avenir Light" w:hAnsi="Avenir Light"/>
          <w:sz w:val="22"/>
          <w:szCs w:val="22"/>
        </w:rPr>
        <w:t>Thank-you, in advance, for your participation in these very worthy causes.</w:t>
      </w:r>
      <w:proofErr w:type="gramEnd"/>
      <w:r w:rsidRPr="007319BD">
        <w:rPr>
          <w:rFonts w:ascii="Avenir Light" w:hAnsi="Avenir Light"/>
          <w:sz w:val="22"/>
          <w:szCs w:val="22"/>
        </w:rPr>
        <w:t xml:space="preserve">  Let us together reach and surpass our goal for the glory of God and the blessing of many people.  </w:t>
      </w:r>
    </w:p>
    <w:p w:rsidR="00E27267" w:rsidRPr="007319BD" w:rsidRDefault="00E27267" w:rsidP="00074D2F">
      <w:pPr>
        <w:ind w:left="360"/>
        <w:rPr>
          <w:rFonts w:ascii="Avenir Light" w:hAnsi="Avenir Light"/>
          <w:sz w:val="22"/>
          <w:szCs w:val="22"/>
        </w:rPr>
      </w:pPr>
      <w:r w:rsidRPr="007319BD">
        <w:rPr>
          <w:rFonts w:ascii="Avenir Light" w:hAnsi="Avenir Light"/>
          <w:sz w:val="22"/>
          <w:szCs w:val="22"/>
        </w:rPr>
        <w:t xml:space="preserve">      If you can</w:t>
      </w:r>
      <w:r w:rsidR="00904D26" w:rsidRPr="007319BD">
        <w:rPr>
          <w:rFonts w:ascii="Avenir Light" w:hAnsi="Avenir Light"/>
          <w:sz w:val="22"/>
          <w:szCs w:val="22"/>
        </w:rPr>
        <w:t>not</w:t>
      </w:r>
      <w:r w:rsidRPr="007319BD">
        <w:rPr>
          <w:rFonts w:ascii="Avenir Light" w:hAnsi="Avenir Light"/>
          <w:sz w:val="22"/>
          <w:szCs w:val="22"/>
        </w:rPr>
        <w:t xml:space="preserve"> be with us </w:t>
      </w:r>
      <w:r w:rsidR="00254499" w:rsidRPr="007319BD">
        <w:rPr>
          <w:rFonts w:ascii="Avenir Light" w:hAnsi="Avenir Light"/>
          <w:sz w:val="22"/>
          <w:szCs w:val="22"/>
        </w:rPr>
        <w:t>during</w:t>
      </w:r>
      <w:r w:rsidRPr="007319BD">
        <w:rPr>
          <w:rFonts w:ascii="Avenir Light" w:hAnsi="Avenir Light"/>
          <w:sz w:val="22"/>
          <w:szCs w:val="22"/>
        </w:rPr>
        <w:t xml:space="preserve"> that </w:t>
      </w:r>
      <w:r w:rsidR="00904D26" w:rsidRPr="007319BD">
        <w:rPr>
          <w:rFonts w:ascii="Avenir Light" w:hAnsi="Avenir Light"/>
          <w:sz w:val="22"/>
          <w:szCs w:val="22"/>
        </w:rPr>
        <w:t>weekend</w:t>
      </w:r>
      <w:r w:rsidRPr="007319BD">
        <w:rPr>
          <w:rFonts w:ascii="Avenir Light" w:hAnsi="Avenir Light"/>
          <w:sz w:val="22"/>
          <w:szCs w:val="22"/>
        </w:rPr>
        <w:t>, feel free to pass along by email or letter any words of greeting or special memories</w:t>
      </w:r>
      <w:r w:rsidR="00254499" w:rsidRPr="007319BD">
        <w:rPr>
          <w:rFonts w:ascii="Avenir Light" w:hAnsi="Avenir Light"/>
          <w:sz w:val="22"/>
          <w:szCs w:val="22"/>
        </w:rPr>
        <w:t xml:space="preserve"> by April 20</w:t>
      </w:r>
      <w:r w:rsidRPr="007319BD">
        <w:rPr>
          <w:rFonts w:ascii="Avenir Light" w:hAnsi="Avenir Light"/>
          <w:sz w:val="22"/>
          <w:szCs w:val="22"/>
        </w:rPr>
        <w:t xml:space="preserve"> and we will make them available in a scrap book </w:t>
      </w:r>
      <w:r w:rsidR="00BE2FE9" w:rsidRPr="007319BD">
        <w:rPr>
          <w:rFonts w:ascii="Avenir Light" w:hAnsi="Avenir Light"/>
          <w:sz w:val="22"/>
          <w:szCs w:val="22"/>
        </w:rPr>
        <w:t xml:space="preserve">for people to read during that weekend and throughout this </w:t>
      </w:r>
      <w:proofErr w:type="gramStart"/>
      <w:r w:rsidR="00BE2FE9" w:rsidRPr="007319BD">
        <w:rPr>
          <w:rFonts w:ascii="Avenir Light" w:hAnsi="Avenir Light"/>
          <w:sz w:val="22"/>
          <w:szCs w:val="22"/>
        </w:rPr>
        <w:t>our  100</w:t>
      </w:r>
      <w:r w:rsidR="00BE2FE9" w:rsidRPr="007319BD">
        <w:rPr>
          <w:rFonts w:ascii="Avenir Light" w:hAnsi="Avenir Light"/>
          <w:sz w:val="22"/>
          <w:szCs w:val="22"/>
          <w:vertAlign w:val="superscript"/>
        </w:rPr>
        <w:t>th</w:t>
      </w:r>
      <w:proofErr w:type="gramEnd"/>
      <w:r w:rsidR="00BE2FE9" w:rsidRPr="007319BD">
        <w:rPr>
          <w:rFonts w:ascii="Avenir Light" w:hAnsi="Avenir Light"/>
          <w:sz w:val="22"/>
          <w:szCs w:val="22"/>
        </w:rPr>
        <w:t xml:space="preserve"> anniversary year. </w:t>
      </w:r>
    </w:p>
    <w:p w:rsidR="00BE2FE9" w:rsidRPr="007319BD" w:rsidRDefault="00BE2FE9" w:rsidP="00074D2F">
      <w:pPr>
        <w:ind w:left="360"/>
        <w:rPr>
          <w:rFonts w:ascii="Avenir Light" w:hAnsi="Avenir Light"/>
          <w:sz w:val="22"/>
          <w:szCs w:val="22"/>
        </w:rPr>
      </w:pPr>
      <w:r w:rsidRPr="007319BD">
        <w:rPr>
          <w:rFonts w:ascii="Avenir Light" w:hAnsi="Avenir Light"/>
          <w:sz w:val="22"/>
          <w:szCs w:val="22"/>
        </w:rPr>
        <w:t xml:space="preserve">      May the Lord bless and use you in your corner of the Lord’s vineyard.</w:t>
      </w:r>
    </w:p>
    <w:p w:rsidR="00BE2FE9" w:rsidRPr="007319BD" w:rsidRDefault="00BE2FE9" w:rsidP="00074D2F">
      <w:pPr>
        <w:ind w:left="360"/>
        <w:rPr>
          <w:rFonts w:ascii="Avenir Light" w:hAnsi="Avenir Light"/>
          <w:sz w:val="22"/>
          <w:szCs w:val="22"/>
        </w:rPr>
      </w:pPr>
    </w:p>
    <w:p w:rsidR="00BE2FE9" w:rsidRPr="007319BD" w:rsidRDefault="00BE2FE9" w:rsidP="007319BD">
      <w:pPr>
        <w:ind w:left="360"/>
        <w:rPr>
          <w:rFonts w:ascii="Avenir Light" w:hAnsi="Avenir Light"/>
          <w:sz w:val="22"/>
          <w:szCs w:val="22"/>
        </w:rPr>
      </w:pPr>
      <w:r w:rsidRPr="007319BD">
        <w:rPr>
          <w:rFonts w:ascii="Avenir Light" w:hAnsi="Avenir Light"/>
          <w:sz w:val="22"/>
          <w:szCs w:val="22"/>
        </w:rPr>
        <w:tab/>
      </w:r>
      <w:r w:rsidRPr="007319BD">
        <w:rPr>
          <w:rFonts w:ascii="Avenir Light" w:hAnsi="Avenir Light"/>
          <w:sz w:val="22"/>
          <w:szCs w:val="22"/>
        </w:rPr>
        <w:tab/>
      </w:r>
      <w:r w:rsidRPr="007319BD">
        <w:rPr>
          <w:rFonts w:ascii="Avenir Light" w:hAnsi="Avenir Light"/>
          <w:sz w:val="22"/>
          <w:szCs w:val="22"/>
        </w:rPr>
        <w:tab/>
      </w:r>
      <w:r w:rsidRPr="007319BD">
        <w:rPr>
          <w:rFonts w:ascii="Avenir Light" w:hAnsi="Avenir Light"/>
          <w:sz w:val="22"/>
          <w:szCs w:val="22"/>
        </w:rPr>
        <w:tab/>
      </w:r>
      <w:r w:rsidRPr="007319BD">
        <w:rPr>
          <w:rFonts w:ascii="Avenir Light" w:hAnsi="Avenir Light"/>
          <w:sz w:val="22"/>
          <w:szCs w:val="22"/>
        </w:rPr>
        <w:tab/>
      </w:r>
      <w:r w:rsidRPr="007319BD">
        <w:rPr>
          <w:rFonts w:ascii="Avenir Light" w:hAnsi="Avenir Light"/>
          <w:sz w:val="22"/>
          <w:szCs w:val="22"/>
        </w:rPr>
        <w:tab/>
        <w:t>Sincerely</w:t>
      </w:r>
      <w:r w:rsidR="007319BD" w:rsidRPr="007319BD">
        <w:rPr>
          <w:rFonts w:ascii="Avenir Light" w:hAnsi="Avenir Light"/>
          <w:sz w:val="22"/>
          <w:szCs w:val="22"/>
        </w:rPr>
        <w:t>,</w:t>
      </w:r>
      <w:r w:rsidR="007319BD">
        <w:rPr>
          <w:rFonts w:ascii="Avenir Light" w:hAnsi="Avenir Light"/>
          <w:sz w:val="22"/>
          <w:szCs w:val="22"/>
        </w:rPr>
        <w:t xml:space="preserve"> Pastor</w:t>
      </w:r>
      <w:r w:rsidRPr="007319BD">
        <w:rPr>
          <w:rFonts w:ascii="Avenir Light" w:hAnsi="Avenir Light"/>
          <w:sz w:val="22"/>
          <w:szCs w:val="22"/>
        </w:rPr>
        <w:t xml:space="preserve"> Robert Miner</w:t>
      </w:r>
      <w:r w:rsidRPr="007319BD">
        <w:rPr>
          <w:rFonts w:ascii="Avenir Light" w:hAnsi="Avenir Light"/>
          <w:sz w:val="22"/>
          <w:szCs w:val="22"/>
        </w:rPr>
        <w:tab/>
      </w:r>
      <w:r w:rsidRPr="007319BD">
        <w:rPr>
          <w:rFonts w:ascii="Avenir Light" w:hAnsi="Avenir Light"/>
          <w:sz w:val="22"/>
          <w:szCs w:val="22"/>
        </w:rPr>
        <w:tab/>
      </w:r>
      <w:r w:rsidRPr="007319BD">
        <w:rPr>
          <w:rFonts w:ascii="Avenir Light" w:hAnsi="Avenir Light"/>
          <w:sz w:val="22"/>
          <w:szCs w:val="22"/>
        </w:rPr>
        <w:tab/>
        <w:t xml:space="preserve"> </w:t>
      </w:r>
    </w:p>
    <w:sectPr w:rsidR="00BE2FE9" w:rsidRPr="007319BD" w:rsidSect="00BE2FE9">
      <w:headerReference w:type="even" r:id="rId8"/>
      <w:headerReference w:type="default" r:id="rId9"/>
      <w:footerReference w:type="even" r:id="rId10"/>
      <w:footerReference w:type="default" r:id="rId11"/>
      <w:headerReference w:type="first" r:id="rId12"/>
      <w:footerReference w:type="first" r:id="rId13"/>
      <w:pgSz w:w="12240" w:h="15840"/>
      <w:pgMar w:top="567" w:right="737" w:bottom="794"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83" w:rsidRDefault="00DB4E83" w:rsidP="00CE4D29">
      <w:r>
        <w:separator/>
      </w:r>
    </w:p>
  </w:endnote>
  <w:endnote w:type="continuationSeparator" w:id="0">
    <w:p w:rsidR="00DB4E83" w:rsidRDefault="00DB4E83" w:rsidP="00CE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26" w:rsidRDefault="00904D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26" w:rsidRDefault="00904D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26" w:rsidRDefault="00904D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83" w:rsidRDefault="00DB4E83" w:rsidP="00CE4D29">
      <w:r>
        <w:separator/>
      </w:r>
    </w:p>
  </w:footnote>
  <w:footnote w:type="continuationSeparator" w:id="0">
    <w:p w:rsidR="00DB4E83" w:rsidRDefault="00DB4E83" w:rsidP="00CE4D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26" w:rsidRDefault="00904D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26" w:rsidRDefault="00904D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26" w:rsidRDefault="00904D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1512"/>
    <w:multiLevelType w:val="hybridMultilevel"/>
    <w:tmpl w:val="B174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96"/>
    <w:rsid w:val="00074D2F"/>
    <w:rsid w:val="00100096"/>
    <w:rsid w:val="00254499"/>
    <w:rsid w:val="00332B3E"/>
    <w:rsid w:val="0056335F"/>
    <w:rsid w:val="007319BD"/>
    <w:rsid w:val="00904D26"/>
    <w:rsid w:val="0097345D"/>
    <w:rsid w:val="009D51FF"/>
    <w:rsid w:val="00BE2FE9"/>
    <w:rsid w:val="00BF4787"/>
    <w:rsid w:val="00C70F1B"/>
    <w:rsid w:val="00CE4D29"/>
    <w:rsid w:val="00DB4E83"/>
    <w:rsid w:val="00E27267"/>
    <w:rsid w:val="00F36D29"/>
    <w:rsid w:val="00FC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2F"/>
    <w:pPr>
      <w:ind w:left="720"/>
      <w:contextualSpacing/>
    </w:pPr>
  </w:style>
  <w:style w:type="paragraph" w:styleId="Header">
    <w:name w:val="header"/>
    <w:basedOn w:val="Normal"/>
    <w:link w:val="HeaderChar"/>
    <w:uiPriority w:val="99"/>
    <w:unhideWhenUsed/>
    <w:rsid w:val="00CE4D29"/>
    <w:pPr>
      <w:tabs>
        <w:tab w:val="center" w:pos="4320"/>
        <w:tab w:val="right" w:pos="8640"/>
      </w:tabs>
    </w:pPr>
  </w:style>
  <w:style w:type="character" w:customStyle="1" w:styleId="HeaderChar">
    <w:name w:val="Header Char"/>
    <w:basedOn w:val="DefaultParagraphFont"/>
    <w:link w:val="Header"/>
    <w:uiPriority w:val="99"/>
    <w:rsid w:val="00CE4D29"/>
  </w:style>
  <w:style w:type="paragraph" w:styleId="Footer">
    <w:name w:val="footer"/>
    <w:basedOn w:val="Normal"/>
    <w:link w:val="FooterChar"/>
    <w:uiPriority w:val="99"/>
    <w:unhideWhenUsed/>
    <w:rsid w:val="00CE4D29"/>
    <w:pPr>
      <w:tabs>
        <w:tab w:val="center" w:pos="4320"/>
        <w:tab w:val="right" w:pos="8640"/>
      </w:tabs>
    </w:pPr>
  </w:style>
  <w:style w:type="character" w:customStyle="1" w:styleId="FooterChar">
    <w:name w:val="Footer Char"/>
    <w:basedOn w:val="DefaultParagraphFont"/>
    <w:link w:val="Footer"/>
    <w:uiPriority w:val="99"/>
    <w:rsid w:val="00CE4D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2F"/>
    <w:pPr>
      <w:ind w:left="720"/>
      <w:contextualSpacing/>
    </w:pPr>
  </w:style>
  <w:style w:type="paragraph" w:styleId="Header">
    <w:name w:val="header"/>
    <w:basedOn w:val="Normal"/>
    <w:link w:val="HeaderChar"/>
    <w:uiPriority w:val="99"/>
    <w:unhideWhenUsed/>
    <w:rsid w:val="00CE4D29"/>
    <w:pPr>
      <w:tabs>
        <w:tab w:val="center" w:pos="4320"/>
        <w:tab w:val="right" w:pos="8640"/>
      </w:tabs>
    </w:pPr>
  </w:style>
  <w:style w:type="character" w:customStyle="1" w:styleId="HeaderChar">
    <w:name w:val="Header Char"/>
    <w:basedOn w:val="DefaultParagraphFont"/>
    <w:link w:val="Header"/>
    <w:uiPriority w:val="99"/>
    <w:rsid w:val="00CE4D29"/>
  </w:style>
  <w:style w:type="paragraph" w:styleId="Footer">
    <w:name w:val="footer"/>
    <w:basedOn w:val="Normal"/>
    <w:link w:val="FooterChar"/>
    <w:uiPriority w:val="99"/>
    <w:unhideWhenUsed/>
    <w:rsid w:val="00CE4D29"/>
    <w:pPr>
      <w:tabs>
        <w:tab w:val="center" w:pos="4320"/>
        <w:tab w:val="right" w:pos="8640"/>
      </w:tabs>
    </w:pPr>
  </w:style>
  <w:style w:type="character" w:customStyle="1" w:styleId="FooterChar">
    <w:name w:val="Footer Char"/>
    <w:basedOn w:val="DefaultParagraphFont"/>
    <w:link w:val="Footer"/>
    <w:uiPriority w:val="99"/>
    <w:rsid w:val="00CE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556</Words>
  <Characters>3175</Characters>
  <Application>Microsoft Macintosh Word</Application>
  <DocSecurity>0</DocSecurity>
  <Lines>26</Lines>
  <Paragraphs>7</Paragraphs>
  <ScaleCrop>false</ScaleCrop>
  <Company>LBBC</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LBBC Pastor</dc:creator>
  <cp:keywords/>
  <dc:description/>
  <cp:lastModifiedBy>LBBC Pastor</cp:lastModifiedBy>
  <cp:revision>2</cp:revision>
  <dcterms:created xsi:type="dcterms:W3CDTF">2014-02-18T20:17:00Z</dcterms:created>
  <dcterms:modified xsi:type="dcterms:W3CDTF">2014-02-18T20:17:00Z</dcterms:modified>
</cp:coreProperties>
</file>